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538CB">
      <w:pPr>
        <w:spacing w:before="132" w:line="184" w:lineRule="auto"/>
        <w:ind w:left="2281" w:leftChars="0" w:hanging="2281" w:hangingChars="671"/>
        <w:jc w:val="both"/>
        <w:outlineLvl w:val="0"/>
        <w:rPr>
          <w:rFonts w:hint="default" w:ascii="黑体" w:hAnsi="黑体" w:eastAsia="黑体" w:cs="黑体"/>
          <w:b w:val="0"/>
          <w:bCs w:val="0"/>
          <w:color w:val="auto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lang w:val="en-US" w:eastAsia="zh-CN"/>
        </w:rPr>
        <w:t>2</w:t>
      </w:r>
    </w:p>
    <w:p w14:paraId="60AACB3B">
      <w:pPr>
        <w:spacing w:before="132" w:line="184" w:lineRule="auto"/>
        <w:ind w:left="2281" w:leftChars="0" w:hanging="2281" w:hangingChars="671"/>
        <w:jc w:val="both"/>
        <w:outlineLvl w:val="0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lang w:val="en-US" w:eastAsia="zh-CN"/>
        </w:rPr>
      </w:pPr>
    </w:p>
    <w:p w14:paraId="0DD8D910">
      <w:pPr>
        <w:spacing w:before="132" w:line="184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0"/>
          <w:sz w:val="44"/>
          <w:szCs w:val="44"/>
        </w:rPr>
        <w:t>安全评价机构信息公开表</w:t>
      </w:r>
    </w:p>
    <w:tbl>
      <w:tblPr>
        <w:tblStyle w:val="8"/>
        <w:tblW w:w="940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844"/>
        <w:gridCol w:w="3679"/>
        <w:gridCol w:w="1554"/>
        <w:gridCol w:w="2294"/>
      </w:tblGrid>
      <w:tr w14:paraId="4BBB3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1035" w:type="dxa"/>
            <w:vAlign w:val="center"/>
          </w:tcPr>
          <w:p w14:paraId="565B291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32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4"/>
                <w:sz w:val="30"/>
                <w:szCs w:val="30"/>
              </w:rPr>
              <w:t>机构</w:t>
            </w:r>
          </w:p>
          <w:p w14:paraId="0D26243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3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5"/>
                <w:sz w:val="30"/>
                <w:szCs w:val="30"/>
              </w:rPr>
              <w:t>名称</w:t>
            </w:r>
          </w:p>
        </w:tc>
        <w:tc>
          <w:tcPr>
            <w:tcW w:w="8371" w:type="dxa"/>
            <w:gridSpan w:val="4"/>
            <w:vAlign w:val="center"/>
          </w:tcPr>
          <w:p w14:paraId="3957A0F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  <w:lang w:val="en-US" w:eastAsia="zh-CN"/>
              </w:rPr>
              <w:t>新疆圣旗安全技术服务有限公司</w:t>
            </w:r>
          </w:p>
        </w:tc>
      </w:tr>
      <w:tr w14:paraId="3861D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5558" w:type="dxa"/>
            <w:gridSpan w:val="3"/>
            <w:vAlign w:val="center"/>
          </w:tcPr>
          <w:p w14:paraId="7F7AFB5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7"/>
                <w:sz w:val="30"/>
                <w:szCs w:val="30"/>
              </w:rPr>
              <w:t>统一社会信用代码/注册号</w:t>
            </w:r>
          </w:p>
        </w:tc>
        <w:tc>
          <w:tcPr>
            <w:tcW w:w="3848" w:type="dxa"/>
            <w:gridSpan w:val="2"/>
            <w:vAlign w:val="center"/>
          </w:tcPr>
          <w:p w14:paraId="2B9A0CB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  <w:t>91650105MAED2FY7XG</w:t>
            </w:r>
          </w:p>
        </w:tc>
      </w:tr>
      <w:tr w14:paraId="256FF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1" w:hRule="atLeast"/>
          <w:jc w:val="center"/>
        </w:trPr>
        <w:tc>
          <w:tcPr>
            <w:tcW w:w="1879" w:type="dxa"/>
            <w:gridSpan w:val="2"/>
            <w:vAlign w:val="center"/>
          </w:tcPr>
          <w:p w14:paraId="44078D63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29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sz w:val="30"/>
                <w:szCs w:val="30"/>
              </w:rPr>
              <w:t>办公地址</w:t>
            </w:r>
          </w:p>
        </w:tc>
        <w:tc>
          <w:tcPr>
            <w:tcW w:w="3679" w:type="dxa"/>
            <w:vAlign w:val="center"/>
          </w:tcPr>
          <w:p w14:paraId="64AEE3C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07" w:right="98" w:firstLine="7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7"/>
                <w:sz w:val="30"/>
                <w:szCs w:val="30"/>
              </w:rPr>
              <w:t>新疆乌鲁木齐市水磨沟区七道湾南路580号21</w:t>
            </w:r>
            <w:r>
              <w:rPr>
                <w:rFonts w:hint="eastAsia" w:ascii="Times New Roman" w:hAnsi="Times New Roman" w:cs="Times New Roman"/>
                <w:color w:val="auto"/>
                <w:spacing w:val="7"/>
                <w:sz w:val="30"/>
                <w:szCs w:val="30"/>
                <w:lang w:val="en-US" w:eastAsia="zh-CN"/>
              </w:rPr>
              <w:t>号</w:t>
            </w:r>
            <w:r>
              <w:rPr>
                <w:rFonts w:hint="default" w:ascii="Times New Roman" w:hAnsi="Times New Roman" w:cs="Times New Roman"/>
                <w:color w:val="auto"/>
                <w:spacing w:val="7"/>
                <w:sz w:val="30"/>
                <w:szCs w:val="30"/>
              </w:rPr>
              <w:t>楼3层</w:t>
            </w:r>
          </w:p>
        </w:tc>
        <w:tc>
          <w:tcPr>
            <w:tcW w:w="1554" w:type="dxa"/>
            <w:vAlign w:val="center"/>
          </w:tcPr>
          <w:p w14:paraId="0249A60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95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sz w:val="30"/>
                <w:szCs w:val="30"/>
              </w:rPr>
              <w:t>邮政编码</w:t>
            </w:r>
          </w:p>
        </w:tc>
        <w:tc>
          <w:tcPr>
            <w:tcW w:w="2294" w:type="dxa"/>
            <w:vAlign w:val="center"/>
          </w:tcPr>
          <w:p w14:paraId="5B4F691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  <w:lang w:val="en-US" w:eastAsia="zh-CN"/>
              </w:rPr>
              <w:t>83</w:t>
            </w:r>
            <w:r>
              <w:rPr>
                <w:rFonts w:hint="eastAsia" w:ascii="Times New Roman" w:hAnsi="Times New Roman" w:cs="Times New Roman"/>
                <w:color w:val="auto"/>
                <w:sz w:val="30"/>
                <w:szCs w:val="30"/>
                <w:lang w:val="en-US" w:eastAsia="zh-CN"/>
              </w:rPr>
              <w:t>0000</w:t>
            </w:r>
          </w:p>
        </w:tc>
      </w:tr>
      <w:tr w14:paraId="157D5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1879" w:type="dxa"/>
            <w:gridSpan w:val="2"/>
            <w:vAlign w:val="center"/>
          </w:tcPr>
          <w:p w14:paraId="00FA8C8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2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8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8"/>
                <w:sz w:val="30"/>
                <w:szCs w:val="30"/>
              </w:rPr>
              <w:t>机构信息</w:t>
            </w:r>
          </w:p>
          <w:p w14:paraId="0F8BC31F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2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8"/>
                <w:sz w:val="30"/>
                <w:szCs w:val="30"/>
              </w:rPr>
              <w:t>公开网址</w:t>
            </w:r>
          </w:p>
        </w:tc>
        <w:tc>
          <w:tcPr>
            <w:tcW w:w="3679" w:type="dxa"/>
            <w:vAlign w:val="center"/>
          </w:tcPr>
          <w:p w14:paraId="065FF3F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1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  <w:t>http://www.xjsqaq.com</w:t>
            </w:r>
          </w:p>
        </w:tc>
        <w:tc>
          <w:tcPr>
            <w:tcW w:w="1554" w:type="dxa"/>
            <w:vAlign w:val="center"/>
          </w:tcPr>
          <w:p w14:paraId="097A067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5" w:right="237" w:firstLine="8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3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sz w:val="30"/>
                <w:szCs w:val="30"/>
              </w:rPr>
              <w:t>法定</w:t>
            </w:r>
          </w:p>
          <w:p w14:paraId="4E8D213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5" w:right="237" w:firstLine="8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sz w:val="30"/>
                <w:szCs w:val="30"/>
              </w:rPr>
              <w:t>代表</w:t>
            </w: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  <w:t>人</w:t>
            </w:r>
          </w:p>
        </w:tc>
        <w:tc>
          <w:tcPr>
            <w:tcW w:w="2294" w:type="dxa"/>
            <w:vAlign w:val="center"/>
          </w:tcPr>
          <w:p w14:paraId="0EFE58F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雷德宏</w:t>
            </w:r>
          </w:p>
        </w:tc>
      </w:tr>
      <w:tr w14:paraId="53811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1879" w:type="dxa"/>
            <w:gridSpan w:val="2"/>
            <w:vAlign w:val="center"/>
          </w:tcPr>
          <w:p w14:paraId="08E6CE8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5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5"/>
                <w:sz w:val="30"/>
                <w:szCs w:val="30"/>
              </w:rPr>
              <w:t>联系人</w:t>
            </w:r>
          </w:p>
        </w:tc>
        <w:tc>
          <w:tcPr>
            <w:tcW w:w="3679" w:type="dxa"/>
            <w:vAlign w:val="center"/>
          </w:tcPr>
          <w:p w14:paraId="6E241A0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雷德宏</w:t>
            </w:r>
          </w:p>
        </w:tc>
        <w:tc>
          <w:tcPr>
            <w:tcW w:w="1554" w:type="dxa"/>
            <w:vAlign w:val="center"/>
          </w:tcPr>
          <w:p w14:paraId="55522CD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12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6"/>
                <w:sz w:val="30"/>
                <w:szCs w:val="30"/>
              </w:rPr>
              <w:t>联系电话</w:t>
            </w:r>
          </w:p>
        </w:tc>
        <w:tc>
          <w:tcPr>
            <w:tcW w:w="2294" w:type="dxa"/>
            <w:vAlign w:val="center"/>
          </w:tcPr>
          <w:p w14:paraId="3B7F74E4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  <w:lang w:val="en-US" w:eastAsia="zh-CN"/>
              </w:rPr>
              <w:t>13579627625</w:t>
            </w:r>
          </w:p>
        </w:tc>
      </w:tr>
      <w:tr w14:paraId="02D27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879" w:type="dxa"/>
            <w:gridSpan w:val="2"/>
            <w:vAlign w:val="center"/>
          </w:tcPr>
          <w:p w14:paraId="7291491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25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6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6"/>
                <w:sz w:val="30"/>
                <w:szCs w:val="30"/>
              </w:rPr>
              <w:t>专职技术</w:t>
            </w:r>
          </w:p>
          <w:p w14:paraId="23E88D0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25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6"/>
                <w:sz w:val="30"/>
                <w:szCs w:val="30"/>
              </w:rPr>
              <w:t>负责人</w:t>
            </w:r>
          </w:p>
        </w:tc>
        <w:tc>
          <w:tcPr>
            <w:tcW w:w="3679" w:type="dxa"/>
            <w:vAlign w:val="center"/>
          </w:tcPr>
          <w:p w14:paraId="18C51ADE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z w:val="30"/>
                <w:szCs w:val="30"/>
                <w:lang w:eastAsia="zh-CN"/>
              </w:rPr>
              <w:t>刘艳歌</w:t>
            </w:r>
          </w:p>
        </w:tc>
        <w:tc>
          <w:tcPr>
            <w:tcW w:w="1554" w:type="dxa"/>
            <w:vAlign w:val="center"/>
          </w:tcPr>
          <w:p w14:paraId="45905046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38" w:leftChars="0" w:right="168" w:hanging="49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-11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  <w:sz w:val="30"/>
                <w:szCs w:val="30"/>
              </w:rPr>
              <w:t>过程控制</w:t>
            </w:r>
          </w:p>
          <w:p w14:paraId="00A00E0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38" w:leftChars="0" w:right="168" w:hanging="49" w:firstLineChars="0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  <w:sz w:val="30"/>
                <w:szCs w:val="30"/>
              </w:rPr>
              <w:t>负责人</w:t>
            </w:r>
          </w:p>
        </w:tc>
        <w:tc>
          <w:tcPr>
            <w:tcW w:w="2294" w:type="dxa"/>
            <w:vAlign w:val="center"/>
          </w:tcPr>
          <w:p w14:paraId="2369E5D7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  <w:t>刘丞鹤</w:t>
            </w:r>
          </w:p>
        </w:tc>
      </w:tr>
      <w:tr w14:paraId="61A6E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879" w:type="dxa"/>
            <w:gridSpan w:val="2"/>
            <w:vAlign w:val="center"/>
          </w:tcPr>
          <w:p w14:paraId="3070AA3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29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5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5"/>
                <w:sz w:val="30"/>
                <w:szCs w:val="30"/>
              </w:rPr>
              <w:t>资质证书</w:t>
            </w:r>
          </w:p>
          <w:p w14:paraId="76A7FB7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29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5"/>
                <w:sz w:val="30"/>
                <w:szCs w:val="30"/>
              </w:rPr>
              <w:t>编号</w:t>
            </w:r>
          </w:p>
        </w:tc>
        <w:tc>
          <w:tcPr>
            <w:tcW w:w="3679" w:type="dxa"/>
            <w:vAlign w:val="center"/>
          </w:tcPr>
          <w:p w14:paraId="3C30EB6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eastAsia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sz w:val="30"/>
                <w:szCs w:val="30"/>
              </w:rPr>
              <w:t>APJ-（新）-00</w:t>
            </w:r>
            <w:r>
              <w:rPr>
                <w:rFonts w:hint="eastAsia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554" w:type="dxa"/>
            <w:vAlign w:val="center"/>
          </w:tcPr>
          <w:p w14:paraId="55DCC64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82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6"/>
                <w:sz w:val="30"/>
                <w:szCs w:val="30"/>
              </w:rPr>
              <w:t>发证日期</w:t>
            </w:r>
          </w:p>
        </w:tc>
        <w:tc>
          <w:tcPr>
            <w:tcW w:w="2294" w:type="dxa"/>
            <w:vAlign w:val="center"/>
          </w:tcPr>
          <w:p w14:paraId="5B4BB60A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06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日</w:t>
            </w:r>
          </w:p>
        </w:tc>
      </w:tr>
      <w:tr w14:paraId="4D938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1879" w:type="dxa"/>
            <w:gridSpan w:val="2"/>
            <w:vAlign w:val="center"/>
          </w:tcPr>
          <w:p w14:paraId="766BC6D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29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6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6"/>
                <w:sz w:val="30"/>
                <w:szCs w:val="30"/>
              </w:rPr>
              <w:t>资质证书</w:t>
            </w:r>
          </w:p>
          <w:p w14:paraId="0B1A9932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29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6"/>
                <w:sz w:val="30"/>
                <w:szCs w:val="30"/>
              </w:rPr>
              <w:t>批准部门</w:t>
            </w:r>
          </w:p>
        </w:tc>
        <w:tc>
          <w:tcPr>
            <w:tcW w:w="3679" w:type="dxa"/>
            <w:vAlign w:val="center"/>
          </w:tcPr>
          <w:p w14:paraId="79C86E81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13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pacing w:val="8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8"/>
                <w:sz w:val="30"/>
                <w:szCs w:val="30"/>
              </w:rPr>
              <w:t>新疆维吾尔自治区</w:t>
            </w:r>
          </w:p>
          <w:p w14:paraId="6F4689BB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213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8"/>
                <w:sz w:val="30"/>
                <w:szCs w:val="30"/>
              </w:rPr>
              <w:t>应急</w:t>
            </w:r>
            <w:r>
              <w:rPr>
                <w:rFonts w:hint="default" w:ascii="Times New Roman" w:hAnsi="Times New Roman" w:cs="Times New Roman"/>
                <w:color w:val="auto"/>
                <w:spacing w:val="5"/>
                <w:sz w:val="30"/>
                <w:szCs w:val="30"/>
              </w:rPr>
              <w:t>管理厅</w:t>
            </w:r>
          </w:p>
        </w:tc>
        <w:tc>
          <w:tcPr>
            <w:tcW w:w="1554" w:type="dxa"/>
            <w:vAlign w:val="center"/>
          </w:tcPr>
          <w:p w14:paraId="15F89098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189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4"/>
                <w:sz w:val="30"/>
                <w:szCs w:val="30"/>
              </w:rPr>
              <w:t>有效日期</w:t>
            </w:r>
          </w:p>
        </w:tc>
        <w:tc>
          <w:tcPr>
            <w:tcW w:w="2294" w:type="dxa"/>
            <w:vAlign w:val="center"/>
          </w:tcPr>
          <w:p w14:paraId="3E0FB69C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30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11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05</w:t>
            </w:r>
            <w:r>
              <w:rPr>
                <w:rFonts w:hint="default" w:ascii="Times New Roman" w:hAnsi="Times New Roman" w:cs="Times New Roman"/>
                <w:color w:val="auto"/>
                <w:spacing w:val="3"/>
                <w:sz w:val="30"/>
                <w:szCs w:val="30"/>
                <w:lang w:val="en-US" w:eastAsia="zh-CN"/>
              </w:rPr>
              <w:t>日</w:t>
            </w:r>
          </w:p>
        </w:tc>
      </w:tr>
      <w:tr w14:paraId="73538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9406" w:type="dxa"/>
            <w:gridSpan w:val="5"/>
            <w:vAlign w:val="center"/>
          </w:tcPr>
          <w:p w14:paraId="266C16B9">
            <w:pPr>
              <w:pStyle w:val="9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jc w:val="center"/>
              <w:textAlignment w:val="baseline"/>
              <w:rPr>
                <w:rFonts w:hint="default" w:ascii="Times New Roman" w:hAnsi="Times New Roman" w:cs="Times New Roman"/>
                <w:color w:val="auto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3"/>
                <w:sz w:val="30"/>
                <w:szCs w:val="30"/>
              </w:rPr>
              <w:t>业务范围</w:t>
            </w:r>
          </w:p>
        </w:tc>
      </w:tr>
      <w:tr w14:paraId="66833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9406" w:type="dxa"/>
            <w:gridSpan w:val="5"/>
            <w:tcBorders>
              <w:bottom w:val="single" w:color="000000" w:sz="2" w:space="0"/>
            </w:tcBorders>
            <w:vAlign w:val="center"/>
          </w:tcPr>
          <w:p w14:paraId="348FB88E"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firstLine="636" w:firstLineChars="200"/>
              <w:jc w:val="both"/>
              <w:textAlignment w:val="baseline"/>
              <w:rPr>
                <w:rFonts w:hint="default" w:ascii="Times New Roman" w:hAnsi="Times New Roman" w:cs="Times New Roman"/>
                <w:color w:val="auto"/>
                <w:spacing w:val="9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9"/>
                <w:sz w:val="30"/>
                <w:szCs w:val="30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pacing w:val="9"/>
                <w:sz w:val="30"/>
                <w:szCs w:val="30"/>
              </w:rPr>
              <w:t>石油加工业、化学原料、化学品及医药制造业</w:t>
            </w:r>
          </w:p>
        </w:tc>
      </w:tr>
    </w:tbl>
    <w:p w14:paraId="4C181775">
      <w:pPr>
        <w:rPr>
          <w:rFonts w:ascii="Arial"/>
          <w:color w:val="auto"/>
          <w:sz w:val="21"/>
        </w:rPr>
      </w:pPr>
    </w:p>
    <w:p w14:paraId="2A58AC4E">
      <w:pPr>
        <w:rPr>
          <w:rFonts w:ascii="Arial" w:hAnsi="Arial" w:eastAsia="Arial" w:cs="Arial"/>
          <w:color w:val="auto"/>
          <w:sz w:val="21"/>
          <w:szCs w:val="21"/>
        </w:rPr>
        <w:sectPr>
          <w:footerReference r:id="rId5" w:type="default"/>
          <w:pgSz w:w="11906" w:h="16839"/>
          <w:pgMar w:top="2098" w:right="1531" w:bottom="1984" w:left="1531" w:header="0" w:footer="1417" w:gutter="0"/>
          <w:pgNumType w:fmt="numberInDash" w:start="5"/>
          <w:cols w:space="720" w:num="1"/>
        </w:sectPr>
      </w:pPr>
    </w:p>
    <w:tbl>
      <w:tblPr>
        <w:tblStyle w:val="8"/>
        <w:tblW w:w="964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1710"/>
        <w:gridCol w:w="1932"/>
        <w:gridCol w:w="1030"/>
        <w:gridCol w:w="1673"/>
        <w:gridCol w:w="1980"/>
      </w:tblGrid>
      <w:tr w14:paraId="624070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964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9291002">
            <w:pPr>
              <w:pStyle w:val="9"/>
              <w:spacing w:before="170" w:line="218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pacing w:val="-5"/>
                <w:sz w:val="44"/>
                <w:szCs w:val="44"/>
              </w:rPr>
              <w:t>本机构的安全评价师</w:t>
            </w:r>
          </w:p>
        </w:tc>
      </w:tr>
      <w:tr w14:paraId="09AAB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13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5AF1B0">
            <w:pPr>
              <w:pStyle w:val="9"/>
              <w:spacing w:before="65" w:line="228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1"/>
                <w:szCs w:val="21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1"/>
                <w:szCs w:val="21"/>
              </w:rPr>
              <w:t>名</w:t>
            </w:r>
          </w:p>
        </w:tc>
        <w:tc>
          <w:tcPr>
            <w:tcW w:w="171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726C1C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pacing w:val="22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</w:rPr>
              <w:t>业</w:t>
            </w:r>
          </w:p>
        </w:tc>
        <w:tc>
          <w:tcPr>
            <w:tcW w:w="19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FFB143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</w:rPr>
              <w:t>证书号码</w:t>
            </w:r>
          </w:p>
        </w:tc>
        <w:tc>
          <w:tcPr>
            <w:tcW w:w="103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8EE5BD">
            <w:pPr>
              <w:pStyle w:val="9"/>
              <w:spacing w:before="65" w:line="228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1"/>
                <w:szCs w:val="21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1"/>
                <w:szCs w:val="21"/>
              </w:rPr>
              <w:t>名</w:t>
            </w:r>
          </w:p>
        </w:tc>
        <w:tc>
          <w:tcPr>
            <w:tcW w:w="167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4A1B335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</w:rPr>
              <w:t>专</w:t>
            </w:r>
            <w:r>
              <w:rPr>
                <w:rFonts w:hint="eastAsia" w:ascii="仿宋" w:hAnsi="仿宋" w:eastAsia="仿宋" w:cs="仿宋"/>
                <w:color w:val="auto"/>
                <w:spacing w:val="22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-3"/>
                <w:sz w:val="21"/>
                <w:szCs w:val="21"/>
              </w:rPr>
              <w:t>业</w:t>
            </w:r>
          </w:p>
        </w:tc>
        <w:tc>
          <w:tcPr>
            <w:tcW w:w="19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C46E7A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</w:rPr>
              <w:t>证书号码</w:t>
            </w:r>
          </w:p>
        </w:tc>
      </w:tr>
      <w:tr w14:paraId="224FB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6D97BA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</w:rPr>
              <w:t>刘艳歌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9CD27CE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化工工艺</w:t>
            </w:r>
          </w:p>
        </w:tc>
        <w:tc>
          <w:tcPr>
            <w:tcW w:w="1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0B8F73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</w:rPr>
              <w:t>1700000000100034</w:t>
            </w:r>
          </w:p>
        </w:tc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5596388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  <w:t>宋亚东</w:t>
            </w:r>
          </w:p>
        </w:tc>
        <w:tc>
          <w:tcPr>
            <w:tcW w:w="1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B81FC0F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  <w:t>化工机械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C23742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  <w:t>03320251065000000751</w:t>
            </w:r>
          </w:p>
        </w:tc>
      </w:tr>
      <w:tr w14:paraId="588E9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320" w:type="dxa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7452353E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</w:rPr>
              <w:t>孙国香</w:t>
            </w:r>
          </w:p>
        </w:tc>
        <w:tc>
          <w:tcPr>
            <w:tcW w:w="1710" w:type="dxa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462D366C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化工工艺</w:t>
            </w:r>
          </w:p>
        </w:tc>
        <w:tc>
          <w:tcPr>
            <w:tcW w:w="1932" w:type="dxa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4F0E0C3C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</w:rPr>
              <w:t>0800000000201996</w:t>
            </w:r>
          </w:p>
        </w:tc>
        <w:tc>
          <w:tcPr>
            <w:tcW w:w="1030" w:type="dxa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606C37B6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</w:rPr>
              <w:t>尹作友</w:t>
            </w:r>
          </w:p>
        </w:tc>
        <w:tc>
          <w:tcPr>
            <w:tcW w:w="1673" w:type="dxa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4342E578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计算机信息管理</w:t>
            </w:r>
          </w:p>
        </w:tc>
        <w:tc>
          <w:tcPr>
            <w:tcW w:w="1980" w:type="dxa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1A1D5639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2017033650332013650101000435</w:t>
            </w:r>
          </w:p>
        </w:tc>
      </w:tr>
      <w:tr w14:paraId="22627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6D4363AE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曹立新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7BE1A2F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化工工艺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1764BC69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1100000000202191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A182AB9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马晓娇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7A8CAB5D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92C97D5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20231004665000000804</w:t>
            </w:r>
          </w:p>
        </w:tc>
      </w:tr>
      <w:tr w14:paraId="2A6B1A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02168889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戴海鹏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52B7843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化工机械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205AD8B6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</w:rPr>
              <w:t>0800000000100699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6F69BBB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韩家彪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4106A8EE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采矿工程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10DE6AD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  <w:t>03320251065000000125</w:t>
            </w:r>
          </w:p>
        </w:tc>
      </w:tr>
      <w:tr w14:paraId="54758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5CE89926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  <w:t>马志勇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DC66DE8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化工机械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0823A4D1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  <w:t>1500000000200280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172887C9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俞连杰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70EA1A42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  <w:t>安全工程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71AE879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20201104665000008185</w:t>
            </w:r>
          </w:p>
        </w:tc>
      </w:tr>
      <w:tr w14:paraId="37BCE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3C7FAC64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顼志芬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F358BE1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电气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52646E3A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</w:rPr>
              <w:t>0800000000104087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0C6F0462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陆洋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23E13877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应用化工技术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CDA1FFA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20201104665000008251</w:t>
            </w:r>
          </w:p>
        </w:tc>
      </w:tr>
      <w:tr w14:paraId="344DB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223B247B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方红涛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6373B49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电气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38529D27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1200000000100149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41F94C28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  <w:t>孙浩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77288CB0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  <w:t>化工机械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D69673B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  <w:t>03320241032000001366</w:t>
            </w:r>
          </w:p>
        </w:tc>
      </w:tr>
      <w:tr w14:paraId="45D64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72802CE5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</w:rPr>
              <w:t>刘艳文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21AB4C3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072910A3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</w:rPr>
              <w:t>180000000020013</w:t>
            </w: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3F83E4D5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赵立同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04694599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</w:rPr>
              <w:t>电气工程及</w:t>
            </w:r>
          </w:p>
          <w:p w14:paraId="683CE0AF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</w:rPr>
              <w:t>自动化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5E19F8A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10333743307371477</w:t>
            </w:r>
          </w:p>
        </w:tc>
      </w:tr>
      <w:tr w14:paraId="0D16B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3DAFE6AC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刘丞鹤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9140448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31C176BF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1200000000200850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60D39DCA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  <w:t>刘成军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7B8B8F3A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  <w:t>安全工程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0E685E5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  <w:t>20211004665000000707</w:t>
            </w:r>
          </w:p>
        </w:tc>
      </w:tr>
      <w:tr w14:paraId="30A04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320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45F737D2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</w:rPr>
              <w:t>黄春华</w:t>
            </w:r>
          </w:p>
        </w:tc>
        <w:tc>
          <w:tcPr>
            <w:tcW w:w="1710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07707A5A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</w:rPr>
              <w:t>自动化</w:t>
            </w:r>
          </w:p>
        </w:tc>
        <w:tc>
          <w:tcPr>
            <w:tcW w:w="1932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18B615B9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</w:rPr>
              <w:t>1100000000200770</w:t>
            </w:r>
          </w:p>
        </w:tc>
        <w:tc>
          <w:tcPr>
            <w:tcW w:w="1030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0A446FA8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侯仰圣</w:t>
            </w:r>
          </w:p>
        </w:tc>
        <w:tc>
          <w:tcPr>
            <w:tcW w:w="1673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6FDDD040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高分子材料与工程</w:t>
            </w:r>
          </w:p>
        </w:tc>
        <w:tc>
          <w:tcPr>
            <w:tcW w:w="1980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43B494C4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201911046210000380</w:t>
            </w:r>
          </w:p>
        </w:tc>
      </w:tr>
      <w:tr w14:paraId="48674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3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2D1233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赵莉琴</w:t>
            </w:r>
          </w:p>
        </w:tc>
        <w:tc>
          <w:tcPr>
            <w:tcW w:w="17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92BEAA7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管理科学与工程</w:t>
            </w:r>
          </w:p>
        </w:tc>
        <w:tc>
          <w:tcPr>
            <w:tcW w:w="19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E8C22EA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</w:rPr>
              <w:t>0800000000103994</w:t>
            </w:r>
          </w:p>
        </w:tc>
        <w:tc>
          <w:tcPr>
            <w:tcW w:w="10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524BE6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陈永平</w:t>
            </w:r>
          </w:p>
        </w:tc>
        <w:tc>
          <w:tcPr>
            <w:tcW w:w="16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70024D4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19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C1F881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08334143307411540</w:t>
            </w:r>
          </w:p>
        </w:tc>
      </w:tr>
      <w:tr w14:paraId="7A928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320" w:type="dxa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7C45CC50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</w:rPr>
              <w:t>王俊岭</w:t>
            </w:r>
          </w:p>
        </w:tc>
        <w:tc>
          <w:tcPr>
            <w:tcW w:w="1710" w:type="dxa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5BF2BAC6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环境科学</w:t>
            </w:r>
          </w:p>
        </w:tc>
        <w:tc>
          <w:tcPr>
            <w:tcW w:w="1932" w:type="dxa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1F1042F1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</w:rPr>
              <w:t>1200000000200357</w:t>
            </w:r>
          </w:p>
        </w:tc>
        <w:tc>
          <w:tcPr>
            <w:tcW w:w="1030" w:type="dxa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2518B413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杨红存</w:t>
            </w:r>
          </w:p>
        </w:tc>
        <w:tc>
          <w:tcPr>
            <w:tcW w:w="1673" w:type="dxa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4C44D74E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</w:rPr>
              <w:t>机械工程及</w:t>
            </w:r>
          </w:p>
          <w:p w14:paraId="2F1F5A9D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</w:rPr>
              <w:t>自动化</w:t>
            </w:r>
          </w:p>
        </w:tc>
        <w:tc>
          <w:tcPr>
            <w:tcW w:w="1980" w:type="dxa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0EAE4A48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2013033530330000003311532344</w:t>
            </w:r>
          </w:p>
        </w:tc>
      </w:tr>
      <w:tr w14:paraId="4C161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320" w:type="dxa"/>
            <w:shd w:val="clear" w:color="auto" w:fill="auto"/>
            <w:vAlign w:val="center"/>
          </w:tcPr>
          <w:p w14:paraId="359D0ABD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</w:rPr>
              <w:t>王永昌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D4E7688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zh-CN"/>
              </w:rPr>
              <w:t>地质</w:t>
            </w:r>
          </w:p>
        </w:tc>
        <w:tc>
          <w:tcPr>
            <w:tcW w:w="1932" w:type="dxa"/>
            <w:shd w:val="clear" w:color="auto" w:fill="auto"/>
            <w:vAlign w:val="center"/>
          </w:tcPr>
          <w:p w14:paraId="20D6CCA1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</w:rPr>
              <w:t>0800000000207163</w:t>
            </w:r>
          </w:p>
        </w:tc>
        <w:tc>
          <w:tcPr>
            <w:tcW w:w="1030" w:type="dxa"/>
            <w:vAlign w:val="center"/>
          </w:tcPr>
          <w:p w14:paraId="0F2FDFB9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</w:p>
        </w:tc>
        <w:tc>
          <w:tcPr>
            <w:tcW w:w="1673" w:type="dxa"/>
            <w:vAlign w:val="center"/>
          </w:tcPr>
          <w:p w14:paraId="52668CB7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</w:p>
        </w:tc>
        <w:tc>
          <w:tcPr>
            <w:tcW w:w="1980" w:type="dxa"/>
            <w:vAlign w:val="center"/>
          </w:tcPr>
          <w:p w14:paraId="7284934C">
            <w:pPr>
              <w:pStyle w:val="9"/>
              <w:spacing w:before="65" w:line="227" w:lineRule="auto"/>
              <w:jc w:val="center"/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  <w:lang w:val="en-US" w:eastAsia="en-US"/>
              </w:rPr>
            </w:pPr>
          </w:p>
        </w:tc>
      </w:tr>
      <w:tr w14:paraId="399F4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9645" w:type="dxa"/>
            <w:gridSpan w:val="6"/>
            <w:vAlign w:val="top"/>
          </w:tcPr>
          <w:p w14:paraId="1B026E5D">
            <w:pPr>
              <w:pStyle w:val="9"/>
              <w:spacing w:before="185" w:line="222" w:lineRule="auto"/>
              <w:ind w:left="3421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sz w:val="21"/>
                <w:szCs w:val="21"/>
              </w:rPr>
              <w:t>机构违法受处罚信息（初次申请不填写）</w:t>
            </w:r>
          </w:p>
        </w:tc>
      </w:tr>
      <w:tr w14:paraId="17EA55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3030" w:type="dxa"/>
            <w:gridSpan w:val="2"/>
            <w:vAlign w:val="top"/>
          </w:tcPr>
          <w:p w14:paraId="234558B0">
            <w:pPr>
              <w:pStyle w:val="9"/>
              <w:spacing w:before="270" w:line="225" w:lineRule="auto"/>
              <w:ind w:left="1265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1"/>
                <w:szCs w:val="21"/>
              </w:rPr>
              <w:t>违法事实</w:t>
            </w:r>
          </w:p>
        </w:tc>
        <w:tc>
          <w:tcPr>
            <w:tcW w:w="1932" w:type="dxa"/>
            <w:vAlign w:val="top"/>
          </w:tcPr>
          <w:p w14:paraId="26BDE347">
            <w:pPr>
              <w:pStyle w:val="9"/>
              <w:spacing w:before="270" w:line="226" w:lineRule="auto"/>
              <w:ind w:left="678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</w:rPr>
              <w:t>处罚决定</w:t>
            </w:r>
          </w:p>
        </w:tc>
        <w:tc>
          <w:tcPr>
            <w:tcW w:w="2703" w:type="dxa"/>
            <w:gridSpan w:val="2"/>
            <w:vAlign w:val="top"/>
          </w:tcPr>
          <w:p w14:paraId="2C58EC1B">
            <w:pPr>
              <w:pStyle w:val="9"/>
              <w:spacing w:before="270" w:line="226" w:lineRule="auto"/>
              <w:ind w:left="1172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5"/>
                <w:sz w:val="21"/>
                <w:szCs w:val="21"/>
              </w:rPr>
              <w:t>处罚时间</w:t>
            </w:r>
          </w:p>
        </w:tc>
        <w:tc>
          <w:tcPr>
            <w:tcW w:w="1980" w:type="dxa"/>
            <w:vAlign w:val="top"/>
          </w:tcPr>
          <w:p w14:paraId="260F2B34">
            <w:pPr>
              <w:pStyle w:val="9"/>
              <w:spacing w:before="270" w:line="225" w:lineRule="auto"/>
              <w:ind w:left="569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6"/>
                <w:sz w:val="21"/>
                <w:szCs w:val="21"/>
              </w:rPr>
              <w:t>执法机关</w:t>
            </w:r>
          </w:p>
        </w:tc>
      </w:tr>
      <w:tr w14:paraId="386EA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3030" w:type="dxa"/>
            <w:gridSpan w:val="2"/>
            <w:vAlign w:val="top"/>
          </w:tcPr>
          <w:p w14:paraId="50909ACA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32" w:type="dxa"/>
            <w:vAlign w:val="top"/>
          </w:tcPr>
          <w:p w14:paraId="5D638CFD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2703" w:type="dxa"/>
            <w:gridSpan w:val="2"/>
            <w:vAlign w:val="top"/>
          </w:tcPr>
          <w:p w14:paraId="4A69261A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980" w:type="dxa"/>
            <w:vAlign w:val="top"/>
          </w:tcPr>
          <w:p w14:paraId="5D019B99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C139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3030" w:type="dxa"/>
            <w:gridSpan w:val="2"/>
            <w:vAlign w:val="top"/>
          </w:tcPr>
          <w:p w14:paraId="387EBB46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932" w:type="dxa"/>
            <w:vAlign w:val="top"/>
          </w:tcPr>
          <w:p w14:paraId="4303052F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703" w:type="dxa"/>
            <w:gridSpan w:val="2"/>
            <w:vAlign w:val="top"/>
          </w:tcPr>
          <w:p w14:paraId="08ED659E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980" w:type="dxa"/>
            <w:vAlign w:val="top"/>
          </w:tcPr>
          <w:p w14:paraId="73180F5C">
            <w:pP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</w:tbl>
    <w:p w14:paraId="27EB83F4">
      <w:pPr>
        <w:spacing w:line="91" w:lineRule="auto"/>
        <w:rPr>
          <w:rFonts w:ascii="Arial"/>
          <w:color w:val="auto"/>
          <w:sz w:val="2"/>
        </w:rPr>
      </w:pPr>
    </w:p>
    <w:sectPr>
      <w:pgSz w:w="11906" w:h="16839"/>
      <w:pgMar w:top="1417" w:right="1531" w:bottom="1984" w:left="1531" w:header="0" w:footer="1417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D4602C5-B01E-45E6-A253-AFB4951E8A2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267D4B4-B004-40D3-B06F-8D139516C4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7EBDA5E-EE27-4514-9B33-9307EA752E3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C4FC924-1274-47EC-9052-F0E759B46B7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54EE450-A529-4344-B8F7-BF51DA41664D}"/>
  </w:font>
  <w:font w:name="WPSEMBED27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53F74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531CE9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531CE9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36523AC"/>
    <w:rsid w:val="050462D8"/>
    <w:rsid w:val="0AD476A0"/>
    <w:rsid w:val="0D072871"/>
    <w:rsid w:val="0DB467C1"/>
    <w:rsid w:val="10604040"/>
    <w:rsid w:val="12AE2D1A"/>
    <w:rsid w:val="14322CC6"/>
    <w:rsid w:val="175E0F34"/>
    <w:rsid w:val="1A0E0446"/>
    <w:rsid w:val="1A7F1A04"/>
    <w:rsid w:val="1C115638"/>
    <w:rsid w:val="1DE75F4B"/>
    <w:rsid w:val="1F737547"/>
    <w:rsid w:val="1FC23CA6"/>
    <w:rsid w:val="27E2170E"/>
    <w:rsid w:val="2FE71EC4"/>
    <w:rsid w:val="3BB7DF0A"/>
    <w:rsid w:val="3CE150A5"/>
    <w:rsid w:val="50974594"/>
    <w:rsid w:val="545C3B2A"/>
    <w:rsid w:val="58AB6AE1"/>
    <w:rsid w:val="60F872D1"/>
    <w:rsid w:val="658F79A7"/>
    <w:rsid w:val="72606A84"/>
    <w:rsid w:val="75531083"/>
    <w:rsid w:val="78C241E3"/>
    <w:rsid w:val="7F083539"/>
    <w:rsid w:val="ADFF4A0D"/>
    <w:rsid w:val="F1F74AD8"/>
    <w:rsid w:val="FFEF36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  <w:rPr>
      <w:rFonts w:ascii="Calibri" w:hAnsi="Calibri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473</Words>
  <Characters>976</Characters>
  <TotalTime>0</TotalTime>
  <ScaleCrop>false</ScaleCrop>
  <LinksUpToDate>false</LinksUpToDate>
  <CharactersWithSpaces>980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2026-01-15T00:17:00Z</dcterms:created>
  <dc:creator>user</dc:creator>
  <cp:lastModifiedBy>请叫我一休</cp:lastModifiedBy>
  <cp:lastPrinted>2026-04-02T16:51:00Z</cp:lastPrinted>
  <dcterms:modified xsi:type="dcterms:W3CDTF">2026-04-22T04:38:42Z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2026-04-01T10:15:45Z</vt:filetime>
  </property>
  <property fmtid="{D5CDD505-2E9C-101B-9397-08002B2CF9AE}" pid="4" name="KSOTemplateDocerSaveRecord">
    <vt:lpwstr>eyJoZGlkIjoiNmFkMTFkNzBmMzgxMDA1NDExYjkxNDJiNTVmNTEwOGUiLCJ1c2VySWQiOiI2NTQ1NjQ0NDMifQ==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38EE92829FFD41C388B77B24989BEFD7_13</vt:lpwstr>
  </property>
</Properties>
</file>